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A0" w:rsidRPr="00867918" w:rsidRDefault="005321A0" w:rsidP="005321A0">
      <w:pPr>
        <w:shd w:val="clear" w:color="auto" w:fill="FFFFFF"/>
        <w:jc w:val="center"/>
        <w:rPr>
          <w:b/>
          <w:bCs/>
        </w:rPr>
      </w:pPr>
      <w:r w:rsidRPr="00867918">
        <w:rPr>
          <w:b/>
          <w:bCs/>
        </w:rPr>
        <w:t xml:space="preserve">Учебная дисциплина </w:t>
      </w:r>
    </w:p>
    <w:p w:rsidR="005321A0" w:rsidRPr="00867918" w:rsidRDefault="005321A0" w:rsidP="005321A0">
      <w:pPr>
        <w:shd w:val="clear" w:color="auto" w:fill="FFFFFF"/>
        <w:jc w:val="center"/>
        <w:rPr>
          <w:b/>
          <w:bCs/>
        </w:rPr>
      </w:pPr>
      <w:r w:rsidRPr="00867918">
        <w:rPr>
          <w:b/>
          <w:bCs/>
        </w:rPr>
        <w:t>«</w:t>
      </w:r>
      <w:bookmarkStart w:id="0" w:name="_GoBack"/>
      <w:r w:rsidRPr="00867918">
        <w:rPr>
          <w:b/>
          <w:bCs/>
        </w:rPr>
        <w:t>Формирование профессиональных компетенций при обучении русскому языку</w:t>
      </w:r>
      <w:bookmarkEnd w:id="0"/>
      <w:r w:rsidRPr="00867918">
        <w:rPr>
          <w:b/>
          <w:bCs/>
        </w:rPr>
        <w:t>»</w:t>
      </w:r>
      <w:r>
        <w:rPr>
          <w:b/>
          <w:bCs/>
        </w:rPr>
        <w:t xml:space="preserve"> </w:t>
      </w:r>
    </w:p>
    <w:p w:rsidR="005321A0" w:rsidRPr="00867918" w:rsidRDefault="005321A0" w:rsidP="005321A0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5452"/>
      </w:tblGrid>
      <w:tr w:rsidR="005321A0" w:rsidRPr="00867918" w:rsidTr="00C70DE4">
        <w:tc>
          <w:tcPr>
            <w:tcW w:w="4243" w:type="dxa"/>
            <w:shd w:val="clear" w:color="auto" w:fill="auto"/>
          </w:tcPr>
          <w:p w:rsidR="005321A0" w:rsidRPr="00867918" w:rsidRDefault="005321A0" w:rsidP="00C70DE4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5321A0" w:rsidRPr="00867918" w:rsidRDefault="005321A0" w:rsidP="00C70DE4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611" w:type="dxa"/>
            <w:shd w:val="clear" w:color="auto" w:fill="auto"/>
          </w:tcPr>
          <w:p w:rsidR="005321A0" w:rsidRPr="00867918" w:rsidRDefault="005321A0" w:rsidP="00C70DE4">
            <w:pPr>
              <w:jc w:val="center"/>
              <w:rPr>
                <w:bCs/>
              </w:rPr>
            </w:pPr>
            <w:r w:rsidRPr="00867918">
              <w:rPr>
                <w:bCs/>
              </w:rPr>
              <w:t>Образовательная программа бакалавриата</w:t>
            </w:r>
          </w:p>
          <w:p w:rsidR="005321A0" w:rsidRPr="00867918" w:rsidRDefault="005321A0" w:rsidP="00C70DE4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5321A0" w:rsidRPr="00334339" w:rsidRDefault="005321A0" w:rsidP="00C70DE4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5321A0" w:rsidRPr="00867918" w:rsidRDefault="005321A0" w:rsidP="00C70DE4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компонент учреждения высшего образования *</w:t>
            </w:r>
          </w:p>
        </w:tc>
      </w:tr>
      <w:tr w:rsidR="005321A0" w:rsidRPr="00867918" w:rsidTr="00C70DE4">
        <w:tc>
          <w:tcPr>
            <w:tcW w:w="4243" w:type="dxa"/>
            <w:shd w:val="clear" w:color="auto" w:fill="auto"/>
          </w:tcPr>
          <w:p w:rsidR="005321A0" w:rsidRPr="00867918" w:rsidRDefault="005321A0" w:rsidP="00C70DE4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</w:tc>
        <w:tc>
          <w:tcPr>
            <w:tcW w:w="5611" w:type="dxa"/>
            <w:shd w:val="clear" w:color="auto" w:fill="auto"/>
          </w:tcPr>
          <w:p w:rsidR="005321A0" w:rsidRPr="00867918" w:rsidRDefault="005321A0" w:rsidP="00C70DE4">
            <w:pPr>
              <w:jc w:val="both"/>
            </w:pPr>
            <w:r>
              <w:rPr>
                <w:bCs/>
              </w:rPr>
              <w:t xml:space="preserve">Методика преподавания русского языка как наука. Русский язык как учебный предмет. Средства обучения русскому языку. Методы и принципы обучения русскому языку. Урок как основная форма учебной работы. Современные педагогические технологии обучения русскому языку.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уровнем знаний, степенью сформированности умений и навыков учащихся. Методика обучения фонетике. Методика обучения лексике и фразеологии. Методика обучения словообразованию. Методика обучения морфологии. Методика обучения орфографии. Методика обучения синтаксису. Методика обучения пунктуации. Формирование культуры речи учащихся. Развитие связной устной и письменной речи учащихся. Углублённое изучение русского языка</w:t>
            </w:r>
            <w:r>
              <w:rPr>
                <w:bCs/>
                <w:lang w:val="en-US"/>
              </w:rPr>
              <w:t>.</w:t>
            </w:r>
          </w:p>
        </w:tc>
      </w:tr>
      <w:tr w:rsidR="005321A0" w:rsidRPr="00867918" w:rsidTr="00C70DE4">
        <w:tc>
          <w:tcPr>
            <w:tcW w:w="4243" w:type="dxa"/>
            <w:shd w:val="clear" w:color="auto" w:fill="auto"/>
          </w:tcPr>
          <w:p w:rsidR="005321A0" w:rsidRPr="00867918" w:rsidRDefault="005321A0" w:rsidP="00C70DE4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  <w:p w:rsidR="005321A0" w:rsidRPr="00867918" w:rsidRDefault="005321A0" w:rsidP="00C70DE4">
            <w:pPr>
              <w:rPr>
                <w:b/>
              </w:rPr>
            </w:pPr>
          </w:p>
        </w:tc>
        <w:tc>
          <w:tcPr>
            <w:tcW w:w="5611" w:type="dxa"/>
            <w:shd w:val="clear" w:color="auto" w:fill="auto"/>
          </w:tcPr>
          <w:p w:rsidR="005321A0" w:rsidRPr="00867918" w:rsidRDefault="005321A0" w:rsidP="00C70DE4">
            <w:pPr>
              <w:jc w:val="both"/>
            </w:pPr>
            <w:proofErr w:type="gramStart"/>
            <w:r>
              <w:t xml:space="preserve">Базовые профессиональные компетенции: </w:t>
            </w:r>
            <w:r w:rsidRPr="00490F22">
              <w:rPr>
                <w:b/>
                <w:bCs/>
                <w:i/>
              </w:rPr>
              <w:t>уметь:</w:t>
            </w:r>
            <w:r>
              <w:rPr>
                <w:bCs/>
              </w:rPr>
              <w:t xml:space="preserve"> </w:t>
            </w:r>
            <w:r>
              <w:t>планировать, организовывать и вести педагогическую (учебную, методическую, воспитательную) деятельность; использовать в своей деятельности навыки педагогического (делового) общения;</w:t>
            </w:r>
            <w:r>
              <w:rPr>
                <w:lang w:val="be-BY"/>
              </w:rPr>
              <w:t> </w:t>
            </w:r>
            <w:r>
              <w:t>осуществлять мониторинг образовательного процесса, диагностику учебных и воспитательных результатов; разрабатывать конспекты уроков русского языка различных типов; создавать необходимые средства наглядности; отбирать учебный материал, методы, приёмы и средства обучения.</w:t>
            </w:r>
            <w:proofErr w:type="gramEnd"/>
          </w:p>
        </w:tc>
      </w:tr>
      <w:tr w:rsidR="005321A0" w:rsidRPr="00867918" w:rsidTr="00C70DE4">
        <w:tc>
          <w:tcPr>
            <w:tcW w:w="4243" w:type="dxa"/>
            <w:shd w:val="clear" w:color="auto" w:fill="auto"/>
          </w:tcPr>
          <w:p w:rsidR="005321A0" w:rsidRPr="00867918" w:rsidRDefault="005321A0" w:rsidP="00C70DE4">
            <w:pPr>
              <w:rPr>
                <w:b/>
              </w:rPr>
            </w:pPr>
            <w:r w:rsidRPr="00867918">
              <w:rPr>
                <w:b/>
              </w:rPr>
              <w:t>Пререквизиты</w:t>
            </w:r>
          </w:p>
        </w:tc>
        <w:tc>
          <w:tcPr>
            <w:tcW w:w="5611" w:type="dxa"/>
            <w:shd w:val="clear" w:color="auto" w:fill="auto"/>
          </w:tcPr>
          <w:p w:rsidR="005321A0" w:rsidRPr="00867918" w:rsidRDefault="005321A0" w:rsidP="00C70DE4">
            <w:pPr>
              <w:jc w:val="both"/>
            </w:pPr>
            <w:r>
              <w:t>Фонетика. Лексикология. Морфология. Синтаксис</w:t>
            </w:r>
            <w:r>
              <w:rPr>
                <w:lang w:val="en-US"/>
              </w:rPr>
              <w:t>.</w:t>
            </w:r>
          </w:p>
        </w:tc>
      </w:tr>
      <w:tr w:rsidR="005321A0" w:rsidRPr="00867918" w:rsidTr="00C70DE4">
        <w:tc>
          <w:tcPr>
            <w:tcW w:w="4243" w:type="dxa"/>
            <w:shd w:val="clear" w:color="auto" w:fill="auto"/>
          </w:tcPr>
          <w:p w:rsidR="005321A0" w:rsidRPr="00867918" w:rsidRDefault="005321A0" w:rsidP="00C70DE4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5611" w:type="dxa"/>
            <w:shd w:val="clear" w:color="auto" w:fill="auto"/>
          </w:tcPr>
          <w:p w:rsidR="005321A0" w:rsidRPr="00867918" w:rsidRDefault="005321A0" w:rsidP="00C70DE4">
            <w:pPr>
              <w:jc w:val="both"/>
            </w:pPr>
            <w:r w:rsidRPr="00867918">
              <w:t>3 зачетные единицы, 120 академических часов, из них 68 аудиторных: 34 ч лекций и 34 ч практических занятий.</w:t>
            </w:r>
          </w:p>
        </w:tc>
      </w:tr>
      <w:tr w:rsidR="005321A0" w:rsidRPr="00867918" w:rsidTr="00C70DE4">
        <w:tc>
          <w:tcPr>
            <w:tcW w:w="4243" w:type="dxa"/>
            <w:shd w:val="clear" w:color="auto" w:fill="auto"/>
          </w:tcPr>
          <w:p w:rsidR="005321A0" w:rsidRPr="00867918" w:rsidRDefault="005321A0" w:rsidP="00C70DE4">
            <w:pPr>
              <w:rPr>
                <w:b/>
              </w:rPr>
            </w:pPr>
            <w:r w:rsidRPr="00867918">
              <w:rPr>
                <w:b/>
              </w:rPr>
              <w:t>Семест</w:t>
            </w:r>
            <w:proofErr w:type="gramStart"/>
            <w:r w:rsidRPr="00867918">
              <w:rPr>
                <w:b/>
              </w:rPr>
              <w:t>р(</w:t>
            </w:r>
            <w:proofErr w:type="gramEnd"/>
            <w:r w:rsidRPr="00867918">
              <w:rPr>
                <w:b/>
              </w:rPr>
              <w:t xml:space="preserve">ы), </w:t>
            </w:r>
            <w:r w:rsidRPr="00CF1A5E">
              <w:rPr>
                <w:b/>
              </w:rPr>
              <w:t>требования и формы</w:t>
            </w:r>
            <w:r w:rsidRPr="0086791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611" w:type="dxa"/>
            <w:shd w:val="clear" w:color="auto" w:fill="auto"/>
          </w:tcPr>
          <w:p w:rsidR="005321A0" w:rsidRPr="00867918" w:rsidRDefault="005321A0" w:rsidP="00C70DE4">
            <w:pPr>
              <w:jc w:val="both"/>
            </w:pPr>
            <w:r>
              <w:t>4-</w:t>
            </w:r>
            <w:r w:rsidRPr="00867918">
              <w:t xml:space="preserve">й семестр, </w:t>
            </w:r>
            <w:r>
              <w:t xml:space="preserve">контрольное тестирование, </w:t>
            </w:r>
            <w:r w:rsidRPr="00867918">
              <w:t>дифференцированный зачет.</w:t>
            </w:r>
          </w:p>
        </w:tc>
      </w:tr>
    </w:tbl>
    <w:p w:rsidR="006865FD" w:rsidRPr="005321A0" w:rsidRDefault="006865FD" w:rsidP="005321A0">
      <w:pPr>
        <w:spacing w:after="200" w:line="276" w:lineRule="auto"/>
        <w:rPr>
          <w:b/>
          <w:bCs/>
        </w:rPr>
      </w:pPr>
    </w:p>
    <w:sectPr w:rsidR="006865FD" w:rsidRPr="0053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474DBB"/>
    <w:rsid w:val="005321A0"/>
    <w:rsid w:val="006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0A6B2-56C0-4D90-B119-8D0A6AF64354}"/>
</file>

<file path=customXml/itemProps2.xml><?xml version="1.0" encoding="utf-8"?>
<ds:datastoreItem xmlns:ds="http://schemas.openxmlformats.org/officeDocument/2006/customXml" ds:itemID="{06C59709-C4F6-42A0-A868-6335733129D7}"/>
</file>

<file path=customXml/itemProps3.xml><?xml version="1.0" encoding="utf-8"?>
<ds:datastoreItem xmlns:ds="http://schemas.openxmlformats.org/officeDocument/2006/customXml" ds:itemID="{3D2D2B24-9B78-4B12-904C-DDAECE7C6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1</cp:revision>
  <dcterms:created xsi:type="dcterms:W3CDTF">2024-06-17T06:52:00Z</dcterms:created>
  <dcterms:modified xsi:type="dcterms:W3CDTF">2024-06-17T06:53:00Z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